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09" w:rsidRPr="00387658" w:rsidRDefault="00843F09" w:rsidP="00843F09">
      <w:pPr>
        <w:tabs>
          <w:tab w:val="left" w:pos="7230"/>
        </w:tabs>
        <w:jc w:val="right"/>
        <w:rPr>
          <w:b/>
          <w:i/>
        </w:rPr>
      </w:pPr>
      <w:proofErr w:type="spellStart"/>
      <w:r w:rsidRPr="00387658">
        <w:rPr>
          <w:b/>
          <w:i/>
        </w:rPr>
        <w:t>Projekts</w:t>
      </w:r>
      <w:proofErr w:type="spellEnd"/>
    </w:p>
    <w:p w:rsidR="00843F09" w:rsidRPr="00387658" w:rsidRDefault="00843F09" w:rsidP="00843F09">
      <w:pPr>
        <w:tabs>
          <w:tab w:val="left" w:pos="7230"/>
        </w:tabs>
        <w:jc w:val="right"/>
        <w:rPr>
          <w:b/>
          <w:i/>
        </w:rPr>
      </w:pPr>
      <w:r w:rsidRPr="00387658">
        <w:rPr>
          <w:b/>
          <w:i/>
        </w:rPr>
        <w:t xml:space="preserve"> </w:t>
      </w:r>
    </w:p>
    <w:p w:rsidR="00843F09" w:rsidRPr="00387658" w:rsidRDefault="00843F09" w:rsidP="00843F09">
      <w:pPr>
        <w:tabs>
          <w:tab w:val="left" w:pos="7230"/>
        </w:tabs>
      </w:pPr>
      <w:r w:rsidRPr="00387658">
        <w:t>2023</w:t>
      </w:r>
      <w:proofErr w:type="gramStart"/>
      <w:r w:rsidRPr="00387658">
        <w:t>.gada</w:t>
      </w:r>
      <w:proofErr w:type="gramEnd"/>
      <w:r w:rsidRPr="00387658">
        <w:t xml:space="preserve"> ___.______</w:t>
      </w:r>
      <w:r w:rsidRPr="00387658">
        <w:tab/>
      </w:r>
      <w:proofErr w:type="spellStart"/>
      <w:r w:rsidRPr="00387658">
        <w:t>Lēmums</w:t>
      </w:r>
      <w:proofErr w:type="spellEnd"/>
      <w:r w:rsidRPr="00387658">
        <w:t xml:space="preserve">  </w:t>
      </w:r>
      <w:proofErr w:type="spellStart"/>
      <w:r w:rsidRPr="00387658">
        <w:t>Nr</w:t>
      </w:r>
      <w:proofErr w:type="spellEnd"/>
      <w:r w:rsidRPr="00387658">
        <w:t>.__</w:t>
      </w:r>
    </w:p>
    <w:p w:rsidR="00843F09" w:rsidRPr="00387658" w:rsidRDefault="00843F09" w:rsidP="00843F09">
      <w:pPr>
        <w:jc w:val="right"/>
        <w:rPr>
          <w:lang w:val="lv-LV"/>
        </w:rPr>
      </w:pPr>
    </w:p>
    <w:p w:rsidR="00843F09" w:rsidRPr="00387658" w:rsidRDefault="00843F09" w:rsidP="00764A4E">
      <w:pPr>
        <w:pStyle w:val="Heading1"/>
        <w:numPr>
          <w:ilvl w:val="0"/>
          <w:numId w:val="1"/>
        </w:numPr>
        <w:spacing w:after="120"/>
        <w:jc w:val="center"/>
      </w:pPr>
      <w:r w:rsidRPr="00387658">
        <w:t xml:space="preserve">Par </w:t>
      </w:r>
      <w:r w:rsidR="00764A4E" w:rsidRPr="00387658">
        <w:t xml:space="preserve">Daugavpils </w:t>
      </w:r>
      <w:proofErr w:type="spellStart"/>
      <w:r w:rsidR="00764A4E" w:rsidRPr="00387658">
        <w:t>valstspilsētas</w:t>
      </w:r>
      <w:proofErr w:type="spellEnd"/>
      <w:r w:rsidR="00764A4E" w:rsidRPr="00387658">
        <w:t xml:space="preserve"> pašvaldības </w:t>
      </w:r>
      <w:r w:rsidR="00764A4E" w:rsidRPr="005669D7">
        <w:rPr>
          <w:rStyle w:val="Noklusjumarindkopasfonts1"/>
        </w:rPr>
        <w:t>iestāde</w:t>
      </w:r>
      <w:r w:rsidR="00764A4E">
        <w:rPr>
          <w:rStyle w:val="Noklusjumarindkopasfonts1"/>
        </w:rPr>
        <w:t xml:space="preserve">s “Daudzfunkcionālais sociālo pakalpojumu centrs “Priedīte” </w:t>
      </w:r>
      <w:r w:rsidR="00764A4E" w:rsidRPr="00560DC7">
        <w:t>grāmatvedības uzskaiti</w:t>
      </w:r>
      <w:r w:rsidR="00764A4E">
        <w:t xml:space="preserve"> </w:t>
      </w:r>
      <w:r w:rsidR="00764A4E">
        <w:rPr>
          <w:rStyle w:val="Noklusjumarindkopasfonts1"/>
        </w:rPr>
        <w:t xml:space="preserve">un </w:t>
      </w:r>
      <w:r w:rsidRPr="00387658">
        <w:t>grozījum</w:t>
      </w:r>
      <w:r>
        <w:t>iem</w:t>
      </w:r>
      <w:r w:rsidRPr="00387658">
        <w:t xml:space="preserve"> Daugavpils </w:t>
      </w:r>
      <w:proofErr w:type="spellStart"/>
      <w:r w:rsidRPr="00387658">
        <w:t>valstspilsētas</w:t>
      </w:r>
      <w:proofErr w:type="spellEnd"/>
      <w:r w:rsidRPr="00387658">
        <w:t xml:space="preserve"> pašvaldības iestādes “Sociālais dienests” nolikumā</w:t>
      </w:r>
    </w:p>
    <w:p w:rsidR="00843F09" w:rsidRPr="00387658" w:rsidRDefault="00843F09" w:rsidP="00843F09">
      <w:pPr>
        <w:ind w:firstLine="720"/>
        <w:jc w:val="both"/>
        <w:rPr>
          <w:iCs/>
          <w:lang w:val="lv-LV"/>
        </w:rPr>
      </w:pPr>
      <w:r w:rsidRPr="00387658">
        <w:rPr>
          <w:iCs/>
          <w:lang w:val="lv-LV"/>
        </w:rPr>
        <w:t xml:space="preserve">Pamatojoties uz Pašvaldību likuma 10.panta pirmās daļas 8.punktu, ņemot vērā Daugavpils </w:t>
      </w:r>
      <w:proofErr w:type="spellStart"/>
      <w:r w:rsidRPr="00387658">
        <w:rPr>
          <w:lang w:val="lv-LV"/>
        </w:rPr>
        <w:t>valstspilsētas</w:t>
      </w:r>
      <w:proofErr w:type="spellEnd"/>
      <w:r w:rsidRPr="00387658">
        <w:rPr>
          <w:lang w:val="lv-LV"/>
        </w:rPr>
        <w:t xml:space="preserve"> pašvaldības </w:t>
      </w:r>
      <w:r w:rsidRPr="00387658">
        <w:rPr>
          <w:iCs/>
          <w:lang w:val="lv-LV"/>
        </w:rPr>
        <w:t xml:space="preserve">domes (turpmāk - Dome) </w:t>
      </w:r>
      <w:r>
        <w:rPr>
          <w:iCs/>
          <w:lang w:val="lv-LV"/>
        </w:rPr>
        <w:t>13.07.2023.</w:t>
      </w:r>
      <w:r w:rsidRPr="00387658">
        <w:rPr>
          <w:iCs/>
          <w:lang w:val="lv-LV"/>
        </w:rPr>
        <w:t xml:space="preserve"> lēmumu Nr.</w:t>
      </w:r>
      <w:r>
        <w:rPr>
          <w:iCs/>
          <w:lang w:val="lv-LV"/>
        </w:rPr>
        <w:t>446</w:t>
      </w:r>
      <w:r w:rsidRPr="00387658">
        <w:rPr>
          <w:iCs/>
          <w:lang w:val="lv-LV"/>
        </w:rPr>
        <w:t xml:space="preserve"> “Par </w:t>
      </w:r>
      <w:r>
        <w:rPr>
          <w:iCs/>
          <w:lang w:val="lv-LV"/>
        </w:rPr>
        <w:t xml:space="preserve">vienotas </w:t>
      </w:r>
      <w:r w:rsidRPr="00387658">
        <w:rPr>
          <w:bCs/>
          <w:shd w:val="clear" w:color="auto" w:fill="FFFFFF"/>
          <w:lang w:val="lv-LV"/>
        </w:rPr>
        <w:t xml:space="preserve">Daugavpils </w:t>
      </w:r>
      <w:proofErr w:type="spellStart"/>
      <w:r w:rsidRPr="00387658">
        <w:rPr>
          <w:bCs/>
          <w:shd w:val="clear" w:color="auto" w:fill="FFFFFF"/>
          <w:lang w:val="lv-LV"/>
        </w:rPr>
        <w:t>valstspilsētas</w:t>
      </w:r>
      <w:proofErr w:type="spellEnd"/>
      <w:r w:rsidRPr="00387658">
        <w:rPr>
          <w:bCs/>
          <w:shd w:val="clear" w:color="auto" w:fill="FFFFFF"/>
          <w:lang w:val="lv-LV"/>
        </w:rPr>
        <w:t xml:space="preserve"> pašvaldības iestā</w:t>
      </w:r>
      <w:r>
        <w:rPr>
          <w:bCs/>
          <w:shd w:val="clear" w:color="auto" w:fill="FFFFFF"/>
          <w:lang w:val="lv-LV"/>
        </w:rPr>
        <w:t xml:space="preserve">žu centralizētās grāmatvedības izveidi” un </w:t>
      </w:r>
      <w:r w:rsidRPr="00387658">
        <w:rPr>
          <w:iCs/>
          <w:lang w:val="lv-LV"/>
        </w:rPr>
        <w:t xml:space="preserve">Domes Sociālo jautājumu komitejas ___.____.2023. atzinumu,   </w:t>
      </w:r>
    </w:p>
    <w:p w:rsidR="00843F09" w:rsidRPr="00387658" w:rsidRDefault="00843F09" w:rsidP="00843F09">
      <w:pPr>
        <w:ind w:firstLine="720"/>
        <w:jc w:val="both"/>
        <w:rPr>
          <w:b/>
          <w:lang w:val="lv-LV"/>
        </w:rPr>
      </w:pPr>
      <w:r w:rsidRPr="00387658">
        <w:rPr>
          <w:b/>
          <w:lang w:val="lv-LV"/>
        </w:rPr>
        <w:t xml:space="preserve">Daugavpils </w:t>
      </w:r>
      <w:proofErr w:type="spellStart"/>
      <w:r w:rsidRPr="00387658">
        <w:rPr>
          <w:b/>
          <w:lang w:val="lv-LV"/>
        </w:rPr>
        <w:t>valstspilsētas</w:t>
      </w:r>
      <w:proofErr w:type="spellEnd"/>
      <w:r w:rsidRPr="00387658">
        <w:rPr>
          <w:b/>
          <w:lang w:val="lv-LV"/>
        </w:rPr>
        <w:t xml:space="preserve"> pašvaldības dome nolemj:</w:t>
      </w:r>
    </w:p>
    <w:p w:rsidR="006F616A" w:rsidRPr="006F616A" w:rsidRDefault="00764A4E" w:rsidP="00843F09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V</w:t>
      </w:r>
      <w:r w:rsidR="00560DC7" w:rsidRPr="00560DC7">
        <w:rPr>
          <w:color w:val="000000"/>
          <w:shd w:val="clear" w:color="auto" w:fill="FFFFFF"/>
          <w:lang w:val="lv-LV"/>
        </w:rPr>
        <w:t xml:space="preserve">ienotas pašvaldības iestāžu centralizētās grāmatvedības izveides nodrošināšanai </w:t>
      </w:r>
      <w:r>
        <w:rPr>
          <w:color w:val="000000"/>
          <w:shd w:val="clear" w:color="auto" w:fill="FFFFFF"/>
          <w:lang w:val="lv-LV"/>
        </w:rPr>
        <w:t xml:space="preserve">no 01.10.2023. </w:t>
      </w:r>
      <w:r w:rsidR="00560DC7" w:rsidRPr="00560DC7">
        <w:rPr>
          <w:color w:val="000000"/>
          <w:shd w:val="clear" w:color="auto" w:fill="FFFFFF"/>
          <w:lang w:val="lv-LV"/>
        </w:rPr>
        <w:t xml:space="preserve">līdz </w:t>
      </w:r>
      <w:r w:rsidR="00CB5C5B">
        <w:rPr>
          <w:color w:val="000000"/>
          <w:shd w:val="clear" w:color="auto" w:fill="FFFFFF"/>
          <w:lang w:val="lv-LV"/>
        </w:rPr>
        <w:t>31</w:t>
      </w:r>
      <w:r w:rsidR="00560DC7">
        <w:rPr>
          <w:color w:val="000000"/>
          <w:shd w:val="clear" w:color="auto" w:fill="FFFFFF"/>
          <w:lang w:val="lv-LV"/>
        </w:rPr>
        <w:t>.1</w:t>
      </w:r>
      <w:r w:rsidR="00CB5C5B">
        <w:rPr>
          <w:color w:val="000000"/>
          <w:shd w:val="clear" w:color="auto" w:fill="FFFFFF"/>
          <w:lang w:val="lv-LV"/>
        </w:rPr>
        <w:t>2</w:t>
      </w:r>
      <w:r w:rsidR="00560DC7">
        <w:rPr>
          <w:color w:val="000000"/>
          <w:shd w:val="clear" w:color="auto" w:fill="FFFFFF"/>
          <w:lang w:val="lv-LV"/>
        </w:rPr>
        <w:t>.202</w:t>
      </w:r>
      <w:r w:rsidR="00CB5C5B">
        <w:rPr>
          <w:color w:val="000000"/>
          <w:shd w:val="clear" w:color="auto" w:fill="FFFFFF"/>
          <w:lang w:val="lv-LV"/>
        </w:rPr>
        <w:t>3</w:t>
      </w:r>
      <w:r w:rsidR="00560DC7">
        <w:rPr>
          <w:color w:val="000000"/>
          <w:shd w:val="clear" w:color="auto" w:fill="FFFFFF"/>
          <w:lang w:val="lv-LV"/>
        </w:rPr>
        <w:t>.</w:t>
      </w:r>
      <w:r w:rsidR="00560DC7" w:rsidRPr="00560DC7">
        <w:rPr>
          <w:color w:val="000000"/>
          <w:shd w:val="clear" w:color="auto" w:fill="FFFFFF"/>
          <w:lang w:val="lv-LV"/>
        </w:rPr>
        <w:t xml:space="preserve"> </w:t>
      </w:r>
      <w:r w:rsidR="00334BAE">
        <w:rPr>
          <w:color w:val="000000"/>
          <w:shd w:val="clear" w:color="auto" w:fill="FFFFFF"/>
          <w:lang w:val="lv-LV"/>
        </w:rPr>
        <w:t xml:space="preserve">uzdot </w:t>
      </w:r>
      <w:r w:rsidR="00560DC7" w:rsidRPr="00387658">
        <w:rPr>
          <w:lang w:val="lv-LV"/>
        </w:rPr>
        <w:t xml:space="preserve">Daugavpils </w:t>
      </w:r>
      <w:proofErr w:type="spellStart"/>
      <w:r w:rsidR="00560DC7" w:rsidRPr="00387658">
        <w:rPr>
          <w:lang w:val="lv-LV"/>
        </w:rPr>
        <w:t>valstspilsētas</w:t>
      </w:r>
      <w:proofErr w:type="spellEnd"/>
      <w:r w:rsidR="00560DC7" w:rsidRPr="00387658">
        <w:rPr>
          <w:lang w:val="lv-LV"/>
        </w:rPr>
        <w:t xml:space="preserve"> pašvaldības iestāde</w:t>
      </w:r>
      <w:r w:rsidR="00334BAE">
        <w:rPr>
          <w:lang w:val="lv-LV"/>
        </w:rPr>
        <w:t>i</w:t>
      </w:r>
      <w:r w:rsidR="00560DC7" w:rsidRPr="00387658">
        <w:rPr>
          <w:lang w:val="lv-LV"/>
        </w:rPr>
        <w:t xml:space="preserve"> “Sociālais dienests”</w:t>
      </w:r>
      <w:r w:rsidR="00560DC7">
        <w:rPr>
          <w:lang w:val="lv-LV"/>
        </w:rPr>
        <w:t xml:space="preserve"> </w:t>
      </w:r>
      <w:r w:rsidR="00897757">
        <w:rPr>
          <w:lang w:val="lv-LV"/>
        </w:rPr>
        <w:t>kārto</w:t>
      </w:r>
      <w:r w:rsidR="00334BAE">
        <w:rPr>
          <w:lang w:val="lv-LV"/>
        </w:rPr>
        <w:t>t</w:t>
      </w:r>
      <w:r w:rsidR="00897757">
        <w:rPr>
          <w:lang w:val="lv-LV"/>
        </w:rPr>
        <w:t xml:space="preserve"> </w:t>
      </w:r>
      <w:r w:rsidR="00560DC7" w:rsidRPr="00560DC7">
        <w:rPr>
          <w:lang w:val="lv-LV"/>
        </w:rPr>
        <w:t>grāmatvedības uzskaiti</w:t>
      </w:r>
      <w:r w:rsidR="00560DC7">
        <w:rPr>
          <w:lang w:val="lv-LV"/>
        </w:rPr>
        <w:t xml:space="preserve"> </w:t>
      </w:r>
      <w:r w:rsidR="00897757" w:rsidRPr="00387658">
        <w:rPr>
          <w:lang w:val="lv-LV"/>
        </w:rPr>
        <w:t xml:space="preserve">Daugavpils </w:t>
      </w:r>
      <w:proofErr w:type="spellStart"/>
      <w:r w:rsidR="00897757" w:rsidRPr="00387658">
        <w:rPr>
          <w:lang w:val="lv-LV"/>
        </w:rPr>
        <w:t>valstspilsētas</w:t>
      </w:r>
      <w:proofErr w:type="spellEnd"/>
      <w:r w:rsidR="00897757" w:rsidRPr="00387658">
        <w:rPr>
          <w:lang w:val="lv-LV"/>
        </w:rPr>
        <w:t xml:space="preserve"> pašvaldības </w:t>
      </w:r>
      <w:r w:rsidR="00897757" w:rsidRPr="005669D7">
        <w:rPr>
          <w:rStyle w:val="Noklusjumarindkopasfonts1"/>
          <w:bCs/>
          <w:lang w:val="lv-LV"/>
        </w:rPr>
        <w:t>iestāde</w:t>
      </w:r>
      <w:r w:rsidR="00897757">
        <w:rPr>
          <w:rStyle w:val="Noklusjumarindkopasfonts1"/>
          <w:bCs/>
          <w:lang w:val="lv-LV"/>
        </w:rPr>
        <w:t>i “Daudzfunkcionālais sociālo pakalpojumu centrs “Priedīte”.</w:t>
      </w:r>
    </w:p>
    <w:p w:rsidR="00843F09" w:rsidRPr="00387658" w:rsidRDefault="00843F09" w:rsidP="00843F09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387658">
        <w:rPr>
          <w:iCs/>
          <w:lang w:val="lv-LV"/>
        </w:rPr>
        <w:t xml:space="preserve">Izdarīt šādus grozījumus ar Domes </w:t>
      </w:r>
      <w:r>
        <w:rPr>
          <w:iCs/>
          <w:lang w:val="lv-LV"/>
        </w:rPr>
        <w:t>22.06.</w:t>
      </w:r>
      <w:r w:rsidRPr="00387658">
        <w:rPr>
          <w:iCs/>
          <w:lang w:val="lv-LV"/>
        </w:rPr>
        <w:t>2016.</w:t>
      </w:r>
      <w:r>
        <w:rPr>
          <w:iCs/>
          <w:lang w:val="lv-LV"/>
        </w:rPr>
        <w:t xml:space="preserve"> </w:t>
      </w:r>
      <w:r w:rsidRPr="00387658">
        <w:rPr>
          <w:iCs/>
          <w:lang w:val="lv-LV"/>
        </w:rPr>
        <w:t>lēmumu Nr.324 “Par iestādes</w:t>
      </w:r>
      <w:r w:rsidRPr="00387658">
        <w:rPr>
          <w:lang w:val="lv-LV"/>
        </w:rPr>
        <w:t xml:space="preserve"> nosaukuma maiņu un nolikuma apstiprināšanu jaunā redakcijā” apstiprinātajā Daugavpils </w:t>
      </w:r>
      <w:proofErr w:type="spellStart"/>
      <w:r w:rsidRPr="00387658">
        <w:rPr>
          <w:lang w:val="lv-LV"/>
        </w:rPr>
        <w:t>valstspilsētas</w:t>
      </w:r>
      <w:proofErr w:type="spellEnd"/>
      <w:r w:rsidRPr="00387658">
        <w:rPr>
          <w:lang w:val="lv-LV"/>
        </w:rPr>
        <w:t xml:space="preserve"> pašvaldības iestādes “Sociālais dienests” nolikumā:</w:t>
      </w:r>
    </w:p>
    <w:p w:rsidR="00843F09" w:rsidRDefault="001C0C22" w:rsidP="00843F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izteikt 1</w:t>
      </w:r>
      <w:r w:rsidR="00843F09" w:rsidRPr="001C0C22">
        <w:rPr>
          <w:lang w:val="lv-LV"/>
        </w:rPr>
        <w:t>.4.apakšpunktu</w:t>
      </w:r>
      <w:r>
        <w:rPr>
          <w:lang w:val="lv-LV"/>
        </w:rPr>
        <w:t xml:space="preserve"> šādā redakcijā:</w:t>
      </w:r>
    </w:p>
    <w:p w:rsidR="001C0C22" w:rsidRPr="001C0C22" w:rsidRDefault="001C0C22" w:rsidP="001C0C22">
      <w:pPr>
        <w:tabs>
          <w:tab w:val="left" w:pos="720"/>
        </w:tabs>
        <w:ind w:left="720"/>
        <w:jc w:val="both"/>
        <w:rPr>
          <w:lang w:val="lv-LV"/>
        </w:rPr>
      </w:pPr>
      <w:r w:rsidRPr="001C0C22">
        <w:rPr>
          <w:lang w:val="lv-LV"/>
        </w:rPr>
        <w:t>“</w:t>
      </w:r>
      <w:r>
        <w:rPr>
          <w:lang w:val="lv-LV"/>
        </w:rPr>
        <w:t>1</w:t>
      </w:r>
      <w:r w:rsidRPr="001C0C22">
        <w:rPr>
          <w:lang w:val="lv-LV"/>
        </w:rPr>
        <w:t>.4.</w:t>
      </w:r>
      <w:r>
        <w:rPr>
          <w:lang w:val="lv-LV"/>
        </w:rPr>
        <w:t xml:space="preserve"> </w:t>
      </w:r>
      <w:r w:rsidRPr="00387658">
        <w:rPr>
          <w:lang w:val="lv-LV"/>
        </w:rPr>
        <w:t>Sociāl</w:t>
      </w:r>
      <w:r>
        <w:rPr>
          <w:lang w:val="lv-LV"/>
        </w:rPr>
        <w:t>ā</w:t>
      </w:r>
      <w:r w:rsidRPr="00387658">
        <w:rPr>
          <w:lang w:val="lv-LV"/>
        </w:rPr>
        <w:t xml:space="preserve"> dienest</w:t>
      </w:r>
      <w:r>
        <w:rPr>
          <w:lang w:val="lv-LV"/>
        </w:rPr>
        <w:t>a</w:t>
      </w:r>
      <w:r w:rsidRPr="001C0C22">
        <w:rPr>
          <w:lang w:val="lv-LV"/>
        </w:rPr>
        <w:t xml:space="preserve"> grāmatvedības uzskaiti </w:t>
      </w:r>
      <w:r>
        <w:rPr>
          <w:lang w:val="lv-LV"/>
        </w:rPr>
        <w:t>nodrošina</w:t>
      </w:r>
      <w:r w:rsidRPr="001C0C22">
        <w:rPr>
          <w:lang w:val="lv-LV"/>
        </w:rPr>
        <w:t xml:space="preserve"> pašvaldības iestāde “Daugavpils pašvaldības centrālā pārvalde</w:t>
      </w:r>
      <w:r w:rsidR="0062059C">
        <w:rPr>
          <w:lang w:val="lv-LV"/>
        </w:rPr>
        <w:t>.</w:t>
      </w:r>
      <w:r w:rsidRPr="001C0C22">
        <w:rPr>
          <w:lang w:val="lv-LV"/>
        </w:rPr>
        <w:t>”</w:t>
      </w:r>
      <w:r>
        <w:rPr>
          <w:lang w:val="lv-LV"/>
        </w:rPr>
        <w:t>;</w:t>
      </w:r>
    </w:p>
    <w:p w:rsidR="00843F09" w:rsidRDefault="00843F09" w:rsidP="00843F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Pr="001C0C22">
        <w:rPr>
          <w:sz w:val="22"/>
          <w:szCs w:val="22"/>
          <w:lang w:val="lv-LV"/>
        </w:rPr>
        <w:t>2.2.17.</w:t>
      </w:r>
      <w:r w:rsidRPr="00843F09">
        <w:rPr>
          <w:lang w:val="lv-LV"/>
        </w:rPr>
        <w:t xml:space="preserve"> </w:t>
      </w:r>
      <w:r>
        <w:rPr>
          <w:lang w:val="lv-LV"/>
        </w:rPr>
        <w:t>apakšpunktu;</w:t>
      </w:r>
    </w:p>
    <w:p w:rsidR="00843F09" w:rsidRPr="00843F09" w:rsidRDefault="00843F09" w:rsidP="00843F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Pr="00843F09">
        <w:rPr>
          <w:sz w:val="22"/>
          <w:szCs w:val="22"/>
          <w:lang w:val="lv-LV"/>
        </w:rPr>
        <w:t>4.2.3.</w:t>
      </w:r>
      <w:r>
        <w:rPr>
          <w:sz w:val="22"/>
          <w:szCs w:val="22"/>
          <w:lang w:val="lv-LV"/>
        </w:rPr>
        <w:t>apakšpunktu šādā redakcijā:</w:t>
      </w:r>
    </w:p>
    <w:p w:rsidR="00843F09" w:rsidRDefault="00843F09" w:rsidP="00843F09">
      <w:pPr>
        <w:tabs>
          <w:tab w:val="left" w:pos="720"/>
        </w:tabs>
        <w:ind w:left="72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“4.2.3.</w:t>
      </w:r>
      <w:r w:rsidRPr="00843F09">
        <w:rPr>
          <w:sz w:val="22"/>
          <w:szCs w:val="22"/>
          <w:lang w:val="lv-LV"/>
        </w:rPr>
        <w:t xml:space="preserve"> </w:t>
      </w:r>
      <w:r w:rsidRPr="006F616A">
        <w:rPr>
          <w:lang w:val="lv-LV"/>
        </w:rPr>
        <w:t>rīkojas ar Sociālā dienesta mantu un</w:t>
      </w:r>
      <w:r w:rsidRPr="00843F09">
        <w:rPr>
          <w:sz w:val="22"/>
          <w:szCs w:val="22"/>
          <w:lang w:val="lv-LV"/>
        </w:rPr>
        <w:t xml:space="preserve"> finanšu līdzekļiem, nodrošin</w:t>
      </w:r>
      <w:r>
        <w:rPr>
          <w:sz w:val="22"/>
          <w:szCs w:val="22"/>
          <w:lang w:val="lv-LV"/>
        </w:rPr>
        <w:t>ot</w:t>
      </w:r>
      <w:r w:rsidRPr="00843F09">
        <w:rPr>
          <w:sz w:val="22"/>
          <w:szCs w:val="22"/>
          <w:lang w:val="lv-LV"/>
        </w:rPr>
        <w:t xml:space="preserve"> materiālo vērtību saglabāšanu</w:t>
      </w:r>
      <w:r w:rsidR="006F616A">
        <w:rPr>
          <w:sz w:val="22"/>
          <w:szCs w:val="22"/>
          <w:lang w:val="lv-LV"/>
        </w:rPr>
        <w:t>;</w:t>
      </w:r>
      <w:r>
        <w:rPr>
          <w:sz w:val="22"/>
          <w:szCs w:val="22"/>
          <w:lang w:val="lv-LV"/>
        </w:rPr>
        <w:t>”;</w:t>
      </w:r>
    </w:p>
    <w:p w:rsidR="001C0C22" w:rsidRPr="001C0C22" w:rsidRDefault="001C0C22" w:rsidP="00843F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Pr="001C0C22">
        <w:rPr>
          <w:sz w:val="22"/>
          <w:szCs w:val="22"/>
          <w:lang w:val="lv-LV"/>
        </w:rPr>
        <w:t>4.3.</w:t>
      </w:r>
      <w:r w:rsidRPr="001C0C22">
        <w:rPr>
          <w:sz w:val="22"/>
          <w:szCs w:val="22"/>
          <w:vertAlign w:val="superscript"/>
          <w:lang w:val="lv-LV"/>
        </w:rPr>
        <w:t xml:space="preserve">1 </w:t>
      </w:r>
      <w:r w:rsidRPr="001C0C22">
        <w:rPr>
          <w:sz w:val="22"/>
          <w:szCs w:val="22"/>
          <w:lang w:val="lv-LV"/>
        </w:rPr>
        <w:t>3.apakš</w:t>
      </w:r>
      <w:r>
        <w:rPr>
          <w:sz w:val="22"/>
          <w:szCs w:val="22"/>
          <w:lang w:val="lv-LV"/>
        </w:rPr>
        <w:t>punktu;</w:t>
      </w:r>
    </w:p>
    <w:p w:rsidR="001C0C22" w:rsidRPr="001C0C22" w:rsidRDefault="001C0C22" w:rsidP="00843F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Pr="001C0C22">
        <w:rPr>
          <w:sz w:val="22"/>
          <w:szCs w:val="22"/>
          <w:lang w:val="lv-LV"/>
        </w:rPr>
        <w:t>4.7.</w:t>
      </w:r>
      <w:r w:rsidRPr="001C0C22">
        <w:rPr>
          <w:sz w:val="22"/>
          <w:szCs w:val="22"/>
          <w:vertAlign w:val="superscript"/>
          <w:lang w:val="lv-LV"/>
        </w:rPr>
        <w:t>1</w:t>
      </w:r>
      <w:r w:rsidRPr="001C0C22">
        <w:rPr>
          <w:sz w:val="22"/>
          <w:szCs w:val="22"/>
          <w:lang w:val="lv-LV"/>
        </w:rPr>
        <w:t>3. apakš</w:t>
      </w:r>
      <w:r>
        <w:rPr>
          <w:sz w:val="22"/>
          <w:szCs w:val="22"/>
          <w:lang w:val="lv-LV"/>
        </w:rPr>
        <w:t>punktu.</w:t>
      </w:r>
    </w:p>
    <w:p w:rsidR="00843F09" w:rsidRDefault="00843F09" w:rsidP="00843F09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Lēmum</w:t>
      </w:r>
      <w:r w:rsidR="006F616A">
        <w:rPr>
          <w:lang w:val="lv-LV"/>
        </w:rPr>
        <w:t>a 2.punkts</w:t>
      </w:r>
      <w:r>
        <w:rPr>
          <w:lang w:val="lv-LV"/>
        </w:rPr>
        <w:t xml:space="preserve"> stājas spēkā 01.01.2024.</w:t>
      </w:r>
    </w:p>
    <w:p w:rsidR="00843F09" w:rsidRDefault="00843F09" w:rsidP="00843F09">
      <w:pPr>
        <w:tabs>
          <w:tab w:val="left" w:pos="1134"/>
        </w:tabs>
        <w:jc w:val="both"/>
        <w:rPr>
          <w:lang w:val="lv-LV"/>
        </w:rPr>
      </w:pPr>
    </w:p>
    <w:p w:rsidR="00843F09" w:rsidRPr="00387658" w:rsidRDefault="00843F09" w:rsidP="00843F09">
      <w:pPr>
        <w:tabs>
          <w:tab w:val="left" w:pos="7230"/>
        </w:tabs>
        <w:jc w:val="both"/>
        <w:rPr>
          <w:lang w:val="lv-LV"/>
        </w:rPr>
      </w:pPr>
      <w:r w:rsidRPr="00387658">
        <w:rPr>
          <w:lang w:val="lv-LV"/>
        </w:rPr>
        <w:t>Domes priekšsēdētājs</w:t>
      </w:r>
      <w:r w:rsidRPr="00387658">
        <w:rPr>
          <w:lang w:val="lv-LV"/>
        </w:rPr>
        <w:tab/>
      </w:r>
      <w:r w:rsidRPr="00387658">
        <w:rPr>
          <w:lang w:val="lv-LV"/>
        </w:rPr>
        <w:tab/>
        <w:t>A.Elksniņš</w:t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bookmarkStart w:id="0" w:name="_GoBack"/>
      <w:bookmarkEnd w:id="0"/>
    </w:p>
    <w:sectPr w:rsidR="00843F09" w:rsidRPr="00387658" w:rsidSect="00FE2200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09"/>
    <w:rsid w:val="00181F75"/>
    <w:rsid w:val="001C0C22"/>
    <w:rsid w:val="00334BAE"/>
    <w:rsid w:val="00347A10"/>
    <w:rsid w:val="00560DC7"/>
    <w:rsid w:val="0062059C"/>
    <w:rsid w:val="006F616A"/>
    <w:rsid w:val="00764A4E"/>
    <w:rsid w:val="00810223"/>
    <w:rsid w:val="00843F09"/>
    <w:rsid w:val="00865DFF"/>
    <w:rsid w:val="00897757"/>
    <w:rsid w:val="00A97A8F"/>
    <w:rsid w:val="00C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D8B77-3D17-45B6-953A-96405B9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843F09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F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43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8F"/>
    <w:rPr>
      <w:rFonts w:ascii="Segoe UI" w:eastAsia="Times New Roman" w:hAnsi="Segoe UI" w:cs="Segoe UI"/>
      <w:sz w:val="18"/>
      <w:szCs w:val="18"/>
      <w:lang w:val="en-GB" w:eastAsia="ar-SA"/>
    </w:rPr>
  </w:style>
  <w:style w:type="character" w:customStyle="1" w:styleId="Noklusjumarindkopasfonts1">
    <w:name w:val="Noklusējuma rindkopas fonts1"/>
    <w:rsid w:val="0089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13</cp:revision>
  <cp:lastPrinted>2023-07-21T07:26:00Z</cp:lastPrinted>
  <dcterms:created xsi:type="dcterms:W3CDTF">2023-07-21T05:50:00Z</dcterms:created>
  <dcterms:modified xsi:type="dcterms:W3CDTF">2023-09-08T05:51:00Z</dcterms:modified>
</cp:coreProperties>
</file>